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8C" w:rsidRPr="009C748A" w:rsidRDefault="004B4548" w:rsidP="003A318C">
      <w:pPr>
        <w:spacing w:before="400" w:after="400" w:line="300" w:lineRule="exact"/>
        <w:rPr>
          <w:b/>
          <w:sz w:val="48"/>
        </w:rPr>
      </w:pPr>
      <w:r>
        <w:rPr>
          <w:b/>
          <w:sz w:val="32"/>
          <w:lang w:val="de-CH"/>
        </w:rPr>
        <w:t>Beschlüsse der Gemeindeversammlung vom 15. Dezember 2021</w:t>
      </w:r>
    </w:p>
    <w:p w:rsidR="0042377D" w:rsidRPr="004B4548" w:rsidRDefault="004B4548" w:rsidP="004B4548">
      <w:pPr>
        <w:tabs>
          <w:tab w:val="right" w:pos="10206"/>
        </w:tabs>
        <w:spacing w:before="120" w:after="240" w:line="276" w:lineRule="auto"/>
        <w:rPr>
          <w:lang w:val="de-CH"/>
        </w:rPr>
      </w:pPr>
      <w:r w:rsidRPr="004B4548">
        <w:rPr>
          <w:lang w:val="de-CH"/>
        </w:rPr>
        <w:t xml:space="preserve">An der Gemeindeversammlung vom </w:t>
      </w:r>
      <w:r>
        <w:rPr>
          <w:lang w:val="de-CH"/>
        </w:rPr>
        <w:t>15. Dezember 2021</w:t>
      </w:r>
      <w:r w:rsidRPr="004B4548">
        <w:rPr>
          <w:lang w:val="de-CH"/>
        </w:rPr>
        <w:t xml:space="preserve"> wurden folgende Beschlüsse gefällt:</w:t>
      </w:r>
    </w:p>
    <w:p w:rsidR="004B4548" w:rsidRDefault="004B4548" w:rsidP="0042377D">
      <w:r w:rsidRPr="004B4548">
        <w:drawing>
          <wp:inline distT="0" distB="0" distL="0" distR="0">
            <wp:extent cx="5577840" cy="573024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48" w:rsidRDefault="004B4548" w:rsidP="0042377D"/>
    <w:p w:rsidR="0042377D" w:rsidRDefault="004B4548" w:rsidP="004D1E0B">
      <w:pPr>
        <w:tabs>
          <w:tab w:val="right" w:pos="10206"/>
        </w:tabs>
        <w:spacing w:before="120" w:line="360" w:lineRule="auto"/>
        <w:rPr>
          <w:lang w:val="de-CH"/>
        </w:rPr>
      </w:pPr>
      <w:r w:rsidRPr="004D1E0B">
        <w:rPr>
          <w:lang w:val="de-CH"/>
        </w:rPr>
        <w:t xml:space="preserve">Schluss der Versammlung: </w:t>
      </w:r>
      <w:r>
        <w:rPr>
          <w:lang w:val="de-CH"/>
        </w:rPr>
        <w:t>22.15</w:t>
      </w:r>
      <w:bookmarkStart w:id="0" w:name="_GoBack"/>
      <w:bookmarkEnd w:id="0"/>
      <w:r w:rsidRPr="004D1E0B">
        <w:rPr>
          <w:lang w:val="de-CH"/>
        </w:rPr>
        <w:t xml:space="preserve"> Uhr</w:t>
      </w:r>
    </w:p>
    <w:sectPr w:rsidR="0042377D" w:rsidSect="0067057D">
      <w:headerReference w:type="default" r:id="rId9"/>
      <w:footerReference w:type="default" r:id="rId10"/>
      <w:pgSz w:w="11907" w:h="16840" w:code="9"/>
      <w:pgMar w:top="2268" w:right="850" w:bottom="851" w:left="851" w:header="720" w:footer="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4548">
      <w:r>
        <w:separator/>
      </w:r>
    </w:p>
  </w:endnote>
  <w:endnote w:type="continuationSeparator" w:id="0">
    <w:p w:rsidR="00000000" w:rsidRDefault="004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_600 wt 400 w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11" w:type="dxa"/>
      <w:tblInd w:w="65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</w:tblGrid>
    <w:tr w:rsidR="00D6631C" w:rsidTr="0067057D">
      <w:tc>
        <w:tcPr>
          <w:tcW w:w="4111" w:type="dxa"/>
        </w:tcPr>
        <w:p w:rsidR="00D13163" w:rsidRPr="0067057D" w:rsidRDefault="004B4548" w:rsidP="0067057D">
          <w:pPr>
            <w:pStyle w:val="Fuzeile"/>
            <w:tabs>
              <w:tab w:val="right" w:pos="3969"/>
            </w:tabs>
            <w:spacing w:line="270" w:lineRule="exact"/>
            <w:rPr>
              <w:color w:val="000000"/>
              <w:sz w:val="16"/>
              <w:szCs w:val="16"/>
            </w:rPr>
          </w:pPr>
          <w:r w:rsidRPr="0067057D">
            <w:rPr>
              <w:color w:val="000000"/>
              <w:sz w:val="16"/>
              <w:szCs w:val="16"/>
            </w:rPr>
            <w:tab/>
            <w:t xml:space="preserve">Datum der Neuigkeit: </w:t>
          </w:r>
          <w:r w:rsidRPr="0067057D">
            <w:rPr>
              <w:color w:val="000000"/>
              <w:sz w:val="16"/>
              <w:szCs w:val="16"/>
            </w:rPr>
            <w:fldChar w:fldCharType="begin"/>
          </w:r>
          <w:r w:rsidRPr="0067057D">
            <w:rPr>
              <w:color w:val="000000"/>
              <w:sz w:val="16"/>
              <w:szCs w:val="16"/>
            </w:rPr>
            <w:instrText xml:space="preserve"> TIME \@ "d. MMMM yyyy" </w:instrText>
          </w:r>
          <w:r w:rsidRPr="0067057D"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30. Juni 2022</w:t>
          </w:r>
          <w:r w:rsidRPr="0067057D">
            <w:rPr>
              <w:color w:val="000000"/>
              <w:sz w:val="16"/>
              <w:szCs w:val="16"/>
            </w:rPr>
            <w:fldChar w:fldCharType="end"/>
          </w:r>
        </w:p>
      </w:tc>
    </w:tr>
    <w:tr w:rsidR="00D6631C" w:rsidTr="0067057D">
      <w:tc>
        <w:tcPr>
          <w:tcW w:w="4111" w:type="dxa"/>
        </w:tcPr>
        <w:p w:rsidR="00D13163" w:rsidRPr="00E91FBE" w:rsidRDefault="004B4548" w:rsidP="00C06240">
          <w:pPr>
            <w:pStyle w:val="Fuzeile"/>
            <w:spacing w:line="270" w:lineRule="exact"/>
            <w:rPr>
              <w:color w:val="000000"/>
              <w:sz w:val="16"/>
              <w:szCs w:val="16"/>
            </w:rPr>
          </w:pPr>
          <w:bookmarkStart w:id="1" w:name="Footer_Adresse2"/>
          <w:bookmarkEnd w:id="1"/>
        </w:p>
      </w:tc>
    </w:tr>
    <w:tr w:rsidR="00D6631C" w:rsidTr="0067057D">
      <w:tc>
        <w:tcPr>
          <w:tcW w:w="4111" w:type="dxa"/>
        </w:tcPr>
        <w:p w:rsidR="0067057D" w:rsidRPr="00E91FBE" w:rsidRDefault="004B4548" w:rsidP="00C06240">
          <w:pPr>
            <w:pStyle w:val="Fuzeile"/>
            <w:spacing w:line="270" w:lineRule="exact"/>
            <w:rPr>
              <w:color w:val="000000"/>
              <w:sz w:val="16"/>
              <w:szCs w:val="16"/>
            </w:rPr>
          </w:pPr>
        </w:p>
      </w:tc>
    </w:tr>
  </w:tbl>
  <w:p w:rsidR="00D13163" w:rsidRPr="00E91FBE" w:rsidRDefault="004B4548" w:rsidP="0033186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4548">
      <w:r>
        <w:separator/>
      </w:r>
    </w:p>
  </w:footnote>
  <w:footnote w:type="continuationSeparator" w:id="0">
    <w:p w:rsidR="00000000" w:rsidRDefault="004B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63" w:rsidRPr="00E91FBE" w:rsidRDefault="004B4548">
    <w:pPr>
      <w:pStyle w:val="Kopfzeile"/>
      <w:rPr>
        <w:sz w:val="21"/>
        <w:szCs w:val="21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-111760</wp:posOffset>
          </wp:positionV>
          <wp:extent cx="1803400" cy="825500"/>
          <wp:effectExtent l="0" t="0" r="6350" b="0"/>
          <wp:wrapNone/>
          <wp:docPr id="1" name="Bild 1" descr="Beschreibung: Beschreibung: Beschreibung: Beschreibung: 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Beschreibung: Beschreibung: Oberwil_Logo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F4E"/>
    <w:multiLevelType w:val="hybridMultilevel"/>
    <w:tmpl w:val="29C48C6C"/>
    <w:lvl w:ilvl="0" w:tplc="DAB25CFE">
      <w:start w:val="44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entury Gothic" w:eastAsia="Times New Roman" w:hAnsi="Century Gothic" w:cs="Times New Roman" w:hint="default"/>
      </w:rPr>
    </w:lvl>
    <w:lvl w:ilvl="1" w:tplc="F78A23FE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1B48070C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C6D2F1E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5516B8AE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7FC2A202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A62A2BB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4447DC0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D5360FE0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8D7C70"/>
    <w:multiLevelType w:val="hybridMultilevel"/>
    <w:tmpl w:val="4DAACF14"/>
    <w:lvl w:ilvl="0" w:tplc="AA342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2E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2B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B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44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CF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85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3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EB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652"/>
    <w:multiLevelType w:val="hybridMultilevel"/>
    <w:tmpl w:val="96582632"/>
    <w:lvl w:ilvl="0" w:tplc="C714E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B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1C0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8B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42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4F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8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04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D27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587"/>
    <w:multiLevelType w:val="hybridMultilevel"/>
    <w:tmpl w:val="1B54B99C"/>
    <w:lvl w:ilvl="0" w:tplc="CE92551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3C82FF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BE67AA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C5098E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FCC7BA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6FEAE5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42084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682A69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7EEC8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6B68A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B1048D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AD07B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2267CB9"/>
    <w:multiLevelType w:val="hybridMultilevel"/>
    <w:tmpl w:val="518E37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AFB"/>
    <w:multiLevelType w:val="hybridMultilevel"/>
    <w:tmpl w:val="232A64E4"/>
    <w:lvl w:ilvl="0" w:tplc="B51A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2B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E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A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C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07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69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A3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D2AB1"/>
    <w:multiLevelType w:val="hybridMultilevel"/>
    <w:tmpl w:val="24F2CCE6"/>
    <w:lvl w:ilvl="0" w:tplc="23D86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65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48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61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749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D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2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B1BE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5FBE3E7C"/>
    <w:multiLevelType w:val="hybridMultilevel"/>
    <w:tmpl w:val="CCEC2C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12B42"/>
    <w:multiLevelType w:val="hybridMultilevel"/>
    <w:tmpl w:val="840E891A"/>
    <w:lvl w:ilvl="0" w:tplc="3190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BE1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81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2B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EB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A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8D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63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C2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F42DA"/>
    <w:multiLevelType w:val="multilevel"/>
    <w:tmpl w:val="6E983C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1C"/>
    <w:rsid w:val="004B4548"/>
    <w:rsid w:val="00D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E6474B"/>
  <w15:docId w15:val="{9A419777-7CF3-465D-AF25-EC07FE5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94483E"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00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003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4483E"/>
    <w:rPr>
      <w:sz w:val="22"/>
      <w:lang w:val="de-CH"/>
    </w:rPr>
  </w:style>
  <w:style w:type="paragraph" w:customStyle="1" w:styleId="Gesuch">
    <w:name w:val="Gesuch"/>
    <w:basedOn w:val="Standard"/>
    <w:rsid w:val="0092416E"/>
    <w:pPr>
      <w:tabs>
        <w:tab w:val="left" w:leader="dot" w:pos="2694"/>
      </w:tabs>
      <w:spacing w:before="120"/>
      <w:ind w:left="2977" w:right="-170" w:hanging="2977"/>
    </w:pPr>
    <w:rPr>
      <w:b/>
      <w:sz w:val="22"/>
      <w:lang w:val="de-CH"/>
    </w:rPr>
  </w:style>
  <w:style w:type="table" w:styleId="Tabellenraster">
    <w:name w:val="Table Grid"/>
    <w:basedOn w:val="NormaleTabelle"/>
    <w:rsid w:val="0092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4AC4"/>
    <w:rPr>
      <w:rFonts w:ascii="Tahoma" w:hAnsi="Tahoma" w:cs="Tahoma"/>
      <w:sz w:val="16"/>
      <w:szCs w:val="16"/>
    </w:rPr>
  </w:style>
  <w:style w:type="paragraph" w:customStyle="1" w:styleId="Normalf">
    <w:name w:val="Normal_f"/>
    <w:rsid w:val="009B6FA9"/>
    <w:pPr>
      <w:tabs>
        <w:tab w:val="left" w:pos="282"/>
      </w:tabs>
    </w:pPr>
    <w:rPr>
      <w:rFonts w:ascii="MyriaMM_600 wt 400 wd" w:hAnsi="MyriaMM_600 wt 400 wd"/>
      <w:color w:val="000000"/>
      <w:kern w:val="28"/>
      <w:sz w:val="22"/>
      <w:szCs w:val="22"/>
    </w:rPr>
  </w:style>
  <w:style w:type="character" w:styleId="Hyperlink">
    <w:name w:val="Hyperlink"/>
    <w:rsid w:val="00C21DE8"/>
    <w:rPr>
      <w:color w:val="0000FF"/>
      <w:u w:val="single"/>
    </w:rPr>
  </w:style>
  <w:style w:type="character" w:styleId="HTMLZitat">
    <w:name w:val="HTML Cite"/>
    <w:rsid w:val="00C21DE8"/>
    <w:rPr>
      <w:i w:val="0"/>
      <w:iCs w:val="0"/>
      <w:color w:val="0E774A"/>
    </w:rPr>
  </w:style>
  <w:style w:type="paragraph" w:styleId="StandardWeb">
    <w:name w:val="Normal (Web)"/>
    <w:basedOn w:val="Standard"/>
    <w:rsid w:val="00121734"/>
    <w:pPr>
      <w:spacing w:before="100" w:beforeAutospacing="1" w:after="120" w:line="255" w:lineRule="atLeast"/>
    </w:pPr>
    <w:rPr>
      <w:rFonts w:ascii="Times New Roman" w:hAnsi="Times New Roman"/>
      <w:szCs w:val="24"/>
      <w:lang w:val="de-CH"/>
    </w:rPr>
  </w:style>
  <w:style w:type="paragraph" w:styleId="KeinLeerraum">
    <w:name w:val="No Spacing"/>
    <w:qFormat/>
    <w:rsid w:val="001E109F"/>
    <w:rPr>
      <w:rFonts w:ascii="Calibri" w:eastAsia="Calibri" w:hAnsi="Calibri"/>
      <w:sz w:val="22"/>
      <w:szCs w:val="22"/>
      <w:lang w:eastAsia="en-US"/>
    </w:rPr>
  </w:style>
  <w:style w:type="paragraph" w:customStyle="1" w:styleId="absbeschlussmit1etc">
    <w:name w:val="absbeschlussmit1.etc"/>
    <w:basedOn w:val="Standard"/>
    <w:rsid w:val="00B718BA"/>
    <w:pPr>
      <w:tabs>
        <w:tab w:val="left" w:pos="567"/>
        <w:tab w:val="left" w:pos="993"/>
        <w:tab w:val="left" w:pos="8647"/>
        <w:tab w:val="right" w:pos="8789"/>
      </w:tabs>
      <w:spacing w:after="360" w:line="360" w:lineRule="atLeast"/>
      <w:ind w:left="993" w:hanging="993"/>
      <w:jc w:val="both"/>
    </w:pPr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42377D"/>
    <w:pPr>
      <w:spacing w:line="360" w:lineRule="auto"/>
      <w:ind w:left="720"/>
      <w:contextualSpacing/>
      <w:jc w:val="both"/>
    </w:pPr>
    <w:rPr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 Homepage Beschlüsse GV Juni 2022</vt:lpstr>
    </vt:vector>
  </TitlesOfParts>
  <Company>4104 Oberwil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 Homepage Beschlüsse GV Juni 2022</dc:title>
  <dc:creator>Ackermann Claudia</dc:creator>
  <cp:lastModifiedBy>Ackermann Claudia</cp:lastModifiedBy>
  <cp:revision>2</cp:revision>
  <cp:lastPrinted>2011-11-24T09:10:00Z</cp:lastPrinted>
  <dcterms:created xsi:type="dcterms:W3CDTF">2022-06-30T06:16:00Z</dcterms:created>
  <dcterms:modified xsi:type="dcterms:W3CDTF">2022-06-30T06:16:00Z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1543182975</vt:i4>
  </property>
  <property fmtid="{D5CDD505-2E9C-101B-9397-08002B2CF9AE}" pid="3" name="_AuthorEmail">
    <vt:lpwstr>Remy.Meier@oberwil.bl.ch</vt:lpwstr>
  </property>
  <property fmtid="{D5CDD505-2E9C-101B-9397-08002B2CF9AE}" pid="4" name="_AuthorEmailDisplayName">
    <vt:lpwstr>Meier Rémy G12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