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10BF3" w:rsidRPr="002361CC" w:rsidP="00FC3937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sz w:val="28"/>
          <w:szCs w:val="28"/>
          <w:lang w:val="de-DE"/>
        </w:rPr>
      </w:pPr>
      <w:r w:rsidRPr="002361CC">
        <w:rPr>
          <w:rFonts w:cs="Arial"/>
          <w:sz w:val="28"/>
          <w:szCs w:val="28"/>
          <w:lang w:val="de-DE"/>
        </w:rPr>
        <w:t>Kleinbaugesuch</w:t>
      </w:r>
    </w:p>
    <w:p w:rsidR="00510BF3" w:rsidRPr="00014B26" w:rsidP="00FC3937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b w:val="0"/>
          <w:sz w:val="18"/>
          <w:szCs w:val="18"/>
          <w:lang w:val="de-DE"/>
        </w:rPr>
      </w:pPr>
      <w:r w:rsidRPr="00014B26">
        <w:rPr>
          <w:rFonts w:cs="Arial"/>
          <w:b w:val="0"/>
          <w:sz w:val="18"/>
          <w:szCs w:val="18"/>
          <w:lang w:val="de-DE"/>
        </w:rPr>
        <w:t>Für Bauten und Anlagen, welche dem kleinen Baubewilligungsverfahren der Gemeinde unterstellt sind (RBV §92)</w:t>
      </w:r>
    </w:p>
    <w:p w:rsidR="00510BF3" w:rsidRPr="00F622A8" w:rsidP="00510BF3">
      <w:pPr>
        <w:pBdr>
          <w:bottom w:val="single" w:sz="6" w:space="6" w:color="auto"/>
        </w:pBdr>
        <w:jc w:val="both"/>
        <w:rPr>
          <w:sz w:val="14"/>
          <w:szCs w:val="14"/>
          <w:lang w:val="de-CH"/>
        </w:rPr>
      </w:pPr>
    </w:p>
    <w:p w:rsidR="00FC3937" w:rsidRPr="002361CC" w:rsidP="00014B26">
      <w:pPr>
        <w:pStyle w:val="Heading1"/>
        <w:keepNext w:val="0"/>
        <w:tabs>
          <w:tab w:val="right" w:pos="3828"/>
          <w:tab w:val="left" w:pos="4111"/>
          <w:tab w:val="right" w:pos="9639"/>
        </w:tabs>
        <w:spacing w:before="60"/>
        <w:rPr>
          <w:rFonts w:cs="Arial"/>
          <w:sz w:val="18"/>
          <w:szCs w:val="18"/>
          <w:lang w:val="de-DE"/>
        </w:rPr>
      </w:pPr>
      <w:r w:rsidRPr="002361CC">
        <w:rPr>
          <w:rFonts w:cs="Arial"/>
          <w:sz w:val="18"/>
          <w:szCs w:val="18"/>
          <w:lang w:val="de-DE"/>
        </w:rPr>
        <w:t>Standort des Bauvorhabens</w:t>
      </w:r>
    </w:p>
    <w:p w:rsidR="00FC3937" w:rsidRPr="002361CC" w:rsidP="003C52E7">
      <w:pPr>
        <w:tabs>
          <w:tab w:val="left" w:pos="2552"/>
          <w:tab w:val="left" w:pos="8770"/>
          <w:tab w:val="right" w:pos="9923"/>
        </w:tabs>
        <w:spacing w:after="60"/>
        <w:rPr>
          <w:rFonts w:cs="Arial"/>
          <w:sz w:val="18"/>
          <w:szCs w:val="18"/>
          <w:u w:val="dotted"/>
        </w:rPr>
      </w:pPr>
      <w:r w:rsidRPr="002361CC">
        <w:rPr>
          <w:rFonts w:cs="Arial"/>
          <w:sz w:val="18"/>
          <w:szCs w:val="18"/>
        </w:rPr>
        <w:t>Strassen- bzw. Flurname / Nr.: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bookmarkEnd w:id="0"/>
      <w:r w:rsidRPr="002361CC"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</w:p>
    <w:p w:rsidR="00FC3937" w:rsidRPr="002361CC" w:rsidP="003C52E7">
      <w:pPr>
        <w:tabs>
          <w:tab w:val="left" w:pos="2552"/>
          <w:tab w:val="right" w:pos="5670"/>
          <w:tab w:val="left" w:pos="6096"/>
          <w:tab w:val="left" w:pos="7088"/>
          <w:tab w:val="left" w:pos="9480"/>
          <w:tab w:val="right" w:pos="9923"/>
        </w:tabs>
        <w:rPr>
          <w:rFonts w:cs="Arial"/>
          <w:sz w:val="18"/>
          <w:szCs w:val="18"/>
          <w:u w:val="dotted"/>
        </w:rPr>
      </w:pPr>
      <w:r w:rsidRPr="002361CC">
        <w:rPr>
          <w:rFonts w:cs="Arial"/>
          <w:sz w:val="18"/>
          <w:szCs w:val="18"/>
        </w:rPr>
        <w:t xml:space="preserve">Parzellen-Nr. 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bookmarkEnd w:id="1"/>
      <w:r w:rsidRPr="002361CC">
        <w:rPr>
          <w:rFonts w:cs="Arial"/>
          <w:sz w:val="18"/>
          <w:szCs w:val="18"/>
          <w:u w:val="dotted"/>
        </w:rPr>
        <w:tab/>
      </w:r>
      <w:r w:rsidRPr="002361CC">
        <w:rPr>
          <w:rFonts w:cs="Arial"/>
          <w:sz w:val="18"/>
          <w:szCs w:val="18"/>
        </w:rPr>
        <w:t xml:space="preserve"> </w:t>
      </w:r>
      <w:r w:rsidRPr="002361CC">
        <w:rPr>
          <w:rFonts w:cs="Arial"/>
          <w:sz w:val="18"/>
          <w:szCs w:val="18"/>
        </w:rPr>
        <w:tab/>
        <w:t xml:space="preserve">Bauzone 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r w:rsidRPr="002361CC"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</w:p>
    <w:p w:rsidR="00510BF3" w:rsidRPr="002361CC" w:rsidP="00FC3937">
      <w:pPr>
        <w:tabs>
          <w:tab w:val="left" w:pos="2835"/>
          <w:tab w:val="right" w:pos="4962"/>
          <w:tab w:val="left" w:pos="6521"/>
          <w:tab w:val="left" w:pos="7513"/>
          <w:tab w:val="right" w:pos="9639"/>
        </w:tabs>
        <w:rPr>
          <w:rFonts w:cs="Arial"/>
          <w:sz w:val="18"/>
          <w:szCs w:val="18"/>
        </w:rPr>
      </w:pPr>
    </w:p>
    <w:p w:rsidR="00FC3937" w:rsidRPr="002361CC" w:rsidP="00FC3937">
      <w:pPr>
        <w:pStyle w:val="Heading1"/>
        <w:tabs>
          <w:tab w:val="left" w:pos="1560"/>
          <w:tab w:val="left" w:pos="411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Gesuchsteller/in</w:t>
      </w:r>
    </w:p>
    <w:p w:rsidR="00FC3937" w:rsidRPr="002361CC" w:rsidP="003C52E7">
      <w:pPr>
        <w:tabs>
          <w:tab w:val="left" w:pos="2552"/>
          <w:tab w:val="right" w:pos="5670"/>
          <w:tab w:val="left" w:pos="6096"/>
          <w:tab w:val="left" w:pos="7088"/>
          <w:tab w:val="left" w:pos="9340"/>
          <w:tab w:val="right" w:pos="9923"/>
        </w:tabs>
        <w:spacing w:after="60"/>
        <w:rPr>
          <w:rFonts w:cs="Arial"/>
          <w:sz w:val="18"/>
          <w:szCs w:val="18"/>
          <w:u w:val="single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Name, Vorname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2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 xml:space="preserve">Telefon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3"/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3C52E7">
      <w:pPr>
        <w:tabs>
          <w:tab w:val="left" w:pos="2552"/>
          <w:tab w:val="right" w:pos="5670"/>
          <w:tab w:val="left" w:pos="6096"/>
          <w:tab w:val="left" w:pos="7088"/>
          <w:tab w:val="right" w:pos="9639"/>
          <w:tab w:val="left" w:pos="9923"/>
        </w:tabs>
        <w:ind w:right="-1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Strasse / Nr.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4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 xml:space="preserve">PLZ / Ort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510BF3" w:rsidRPr="002361CC" w:rsidP="00FC3937">
      <w:pPr>
        <w:tabs>
          <w:tab w:val="left" w:pos="1701"/>
          <w:tab w:val="left" w:pos="6521"/>
          <w:tab w:val="left" w:pos="7513"/>
          <w:tab w:val="right" w:pos="9639"/>
        </w:tabs>
        <w:ind w:right="-1"/>
        <w:rPr>
          <w:rFonts w:cs="Arial"/>
          <w:sz w:val="18"/>
          <w:szCs w:val="18"/>
          <w:lang w:val="de-CH"/>
        </w:rPr>
      </w:pPr>
    </w:p>
    <w:p w:rsidR="00FC3937" w:rsidRPr="002361CC" w:rsidP="00FC3937">
      <w:pPr>
        <w:pStyle w:val="Heading1"/>
        <w:tabs>
          <w:tab w:val="left" w:pos="1560"/>
          <w:tab w:val="left" w:pos="411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Eigentümer/in der Parzelle</w:t>
      </w:r>
    </w:p>
    <w:p w:rsidR="00FC3937" w:rsidRPr="002361CC" w:rsidP="003C52E7">
      <w:pPr>
        <w:tabs>
          <w:tab w:val="left" w:pos="2552"/>
          <w:tab w:val="right" w:pos="5670"/>
          <w:tab w:val="left" w:pos="6096"/>
          <w:tab w:val="left" w:pos="7088"/>
          <w:tab w:val="right" w:pos="9639"/>
          <w:tab w:val="lef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Name, Vorname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5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 xml:space="preserve">Telefon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6"/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3C52E7">
      <w:pPr>
        <w:tabs>
          <w:tab w:val="left" w:pos="2552"/>
          <w:tab w:val="right" w:pos="5670"/>
          <w:tab w:val="left" w:pos="6096"/>
          <w:tab w:val="left" w:pos="7088"/>
          <w:tab w:val="right" w:pos="9638"/>
          <w:tab w:val="lef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Strasse / Nr. 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7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>PLZ / Ort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8"/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014B26" w:rsidRPr="00BB7F09" w:rsidP="00014B26">
      <w:pPr>
        <w:pBdr>
          <w:bottom w:val="single" w:sz="6" w:space="6" w:color="auto"/>
        </w:pBdr>
        <w:jc w:val="both"/>
        <w:rPr>
          <w:sz w:val="14"/>
          <w:szCs w:val="14"/>
          <w:lang w:val="de-CH"/>
        </w:rPr>
      </w:pPr>
    </w:p>
    <w:p w:rsidR="00FC3937" w:rsidRPr="002361CC" w:rsidP="00014B26">
      <w:pPr>
        <w:pStyle w:val="Heading1"/>
        <w:tabs>
          <w:tab w:val="left" w:pos="3261"/>
        </w:tabs>
        <w:spacing w:before="60"/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Projektbezeichnung und -beschrieb</w:t>
      </w:r>
    </w:p>
    <w:p w:rsidR="00FC3937" w:rsidRPr="002361CC" w:rsidP="003C52E7">
      <w:pPr>
        <w:tabs>
          <w:tab w:val="left" w:pos="2552"/>
          <w:tab w:val="right" w:pos="9639"/>
          <w:tab w:val="left" w:pos="9923"/>
        </w:tabs>
        <w:spacing w:after="60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>Zweck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3C52E7">
      <w:pPr>
        <w:tabs>
          <w:tab w:val="left" w:pos="2552"/>
          <w:tab w:val="righ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>Konstruktion / Baumaterial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3C52E7">
      <w:pPr>
        <w:tabs>
          <w:tab w:val="left" w:pos="2552"/>
          <w:tab w:val="righ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>Bedachungsmaterial / Farbe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014B26" w:rsidP="00811175">
      <w:pPr>
        <w:pBdr>
          <w:bottom w:val="single" w:sz="6" w:space="6" w:color="auto"/>
        </w:pBdr>
        <w:tabs>
          <w:tab w:val="left" w:pos="2552"/>
          <w:tab w:val="left" w:pos="6096"/>
        </w:tabs>
        <w:jc w:val="both"/>
        <w:rPr>
          <w:rFonts w:cs="Arial"/>
          <w:sz w:val="18"/>
          <w:szCs w:val="18"/>
          <w:u w:val="dotted"/>
          <w:lang w:val="de-CH"/>
        </w:rPr>
      </w:pPr>
      <w:r>
        <w:rPr>
          <w:sz w:val="18"/>
          <w:szCs w:val="18"/>
          <w:lang w:val="de-CH"/>
        </w:rPr>
        <w:t>Abmessungen: Breite x Läng</w:t>
      </w:r>
      <w:r>
        <w:rPr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lang w:val="de-CH"/>
        </w:rPr>
        <w:t>max. Höhe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811175" w:rsidRPr="00BB7F09" w:rsidP="00811175">
      <w:pPr>
        <w:pBdr>
          <w:bottom w:val="single" w:sz="6" w:space="6" w:color="auto"/>
        </w:pBdr>
        <w:tabs>
          <w:tab w:val="left" w:pos="2552"/>
          <w:tab w:val="left" w:pos="6096"/>
        </w:tabs>
        <w:jc w:val="both"/>
        <w:rPr>
          <w:sz w:val="14"/>
          <w:szCs w:val="14"/>
          <w:lang w:val="de-CH"/>
        </w:rPr>
      </w:pPr>
    </w:p>
    <w:p w:rsidR="00FC3937" w:rsidP="00014B26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cs="Arial"/>
          <w:sz w:val="18"/>
          <w:szCs w:val="18"/>
        </w:rPr>
      </w:pPr>
      <w:r w:rsidRPr="00075743">
        <w:rPr>
          <w:rFonts w:cs="Arial"/>
          <w:sz w:val="18"/>
          <w:szCs w:val="18"/>
        </w:rPr>
        <w:t>Das Kleinbaugesuch ist mit den unten aufgeführten Unterlagen</w:t>
      </w:r>
      <w:r>
        <w:rPr>
          <w:rFonts w:cs="Arial"/>
          <w:b/>
          <w:sz w:val="18"/>
          <w:szCs w:val="18"/>
        </w:rPr>
        <w:t xml:space="preserve"> - </w:t>
      </w:r>
      <w:r w:rsidRPr="00075743">
        <w:rPr>
          <w:rFonts w:cs="Arial"/>
          <w:b/>
          <w:sz w:val="18"/>
          <w:szCs w:val="18"/>
        </w:rPr>
        <w:t>im Doppel</w:t>
      </w:r>
      <w:r>
        <w:rPr>
          <w:rFonts w:cs="Arial"/>
          <w:b/>
          <w:sz w:val="18"/>
          <w:szCs w:val="18"/>
        </w:rPr>
        <w:t xml:space="preserve"> - </w:t>
      </w:r>
      <w:r w:rsidRPr="00373097">
        <w:rPr>
          <w:rFonts w:cs="Arial"/>
          <w:sz w:val="18"/>
          <w:szCs w:val="18"/>
        </w:rPr>
        <w:t>an: Gemeindeverwaltung Oberwil,</w:t>
      </w:r>
      <w:r w:rsidRPr="002361CC">
        <w:rPr>
          <w:rFonts w:cs="Arial"/>
          <w:b/>
          <w:sz w:val="18"/>
          <w:szCs w:val="18"/>
        </w:rPr>
        <w:t xml:space="preserve"> </w:t>
      </w:r>
      <w:r w:rsidRPr="00373097">
        <w:rPr>
          <w:rFonts w:cs="Arial"/>
          <w:sz w:val="18"/>
          <w:szCs w:val="18"/>
        </w:rPr>
        <w:t xml:space="preserve">Abteilung Bauten und Planung, </w:t>
      </w:r>
      <w:r w:rsidR="0072048C">
        <w:rPr>
          <w:rFonts w:cs="Arial"/>
          <w:sz w:val="18"/>
          <w:szCs w:val="18"/>
        </w:rPr>
        <w:t>Hauptstrasse</w:t>
      </w:r>
      <w:r w:rsidR="0072048C">
        <w:rPr>
          <w:rFonts w:cs="Arial"/>
          <w:sz w:val="18"/>
          <w:szCs w:val="18"/>
        </w:rPr>
        <w:t xml:space="preserve"> 24</w:t>
      </w:r>
      <w:r w:rsidRPr="00373097">
        <w:rPr>
          <w:rFonts w:cs="Arial"/>
          <w:sz w:val="18"/>
          <w:szCs w:val="18"/>
        </w:rPr>
        <w:t>, 4104 Oberwil einzureichen.</w:t>
      </w:r>
    </w:p>
    <w:p w:rsidR="00373097" w:rsidRPr="00373097" w:rsidP="00014B26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cs="Arial"/>
          <w:b/>
          <w:sz w:val="8"/>
          <w:szCs w:val="8"/>
        </w:rPr>
      </w:pPr>
    </w:p>
    <w:p w:rsidR="00FC3937" w:rsidRPr="002361CC" w:rsidP="00014B26">
      <w:pPr>
        <w:tabs>
          <w:tab w:val="left" w:pos="426"/>
          <w:tab w:val="left" w:pos="4678"/>
          <w:tab w:val="left" w:pos="5103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D95728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9"/>
      <w:r w:rsidRPr="002361CC">
        <w:rPr>
          <w:rFonts w:cs="Arial"/>
          <w:sz w:val="18"/>
          <w:szCs w:val="18"/>
          <w:lang w:val="de-CH"/>
        </w:rPr>
        <w:tab/>
        <w:t>Situationsplan 1:500 mit eingetragenem und vermasstem Standort</w:t>
      </w:r>
    </w:p>
    <w:p w:rsidR="00FC3937" w:rsidRPr="002361CC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D95728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10"/>
      <w:r w:rsidRPr="002361CC">
        <w:rPr>
          <w:rFonts w:cs="Arial"/>
          <w:sz w:val="18"/>
          <w:szCs w:val="18"/>
          <w:lang w:val="de-CH"/>
        </w:rPr>
        <w:tab/>
        <w:t xml:space="preserve">Grundriss- und Fassadenpläne mit eingetragenen Abmessungen </w:t>
      </w:r>
      <w:r w:rsidRPr="002361CC">
        <w:rPr>
          <w:rFonts w:cs="Arial"/>
          <w:sz w:val="18"/>
          <w:szCs w:val="18"/>
          <w:lang w:val="de-CH"/>
        </w:rPr>
        <w:tab/>
        <w:t>und / oder</w:t>
      </w:r>
    </w:p>
    <w:p w:rsidR="00FC3937" w:rsidRPr="002361CC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D95728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11"/>
      <w:r w:rsidRPr="002361CC">
        <w:rPr>
          <w:rFonts w:cs="Arial"/>
          <w:sz w:val="18"/>
          <w:szCs w:val="18"/>
          <w:lang w:val="de-CH"/>
        </w:rPr>
        <w:tab/>
        <w:t>Ausschnitte aus vermassten Prospektunterlagen</w:t>
      </w:r>
    </w:p>
    <w:p w:rsidR="007B6E5C" w:rsidRPr="002361CC" w:rsidP="007B6E5C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D95728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r w:rsidRPr="002361CC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Bei Unterschreitung der minimalen Grenzabstände schriftliche Zustimmung des Nachbaren</w:t>
      </w:r>
    </w:p>
    <w:p w:rsidR="007B6E5C" w:rsidRPr="00BB7F09" w:rsidP="00014B26">
      <w:pPr>
        <w:pBdr>
          <w:bottom w:val="single" w:sz="6" w:space="6" w:color="auto"/>
        </w:pBdr>
        <w:jc w:val="both"/>
        <w:rPr>
          <w:sz w:val="14"/>
          <w:szCs w:val="14"/>
          <w:lang w:val="de-CH"/>
        </w:rPr>
      </w:pPr>
    </w:p>
    <w:p w:rsidR="00FC3937" w:rsidRPr="002361CC" w:rsidP="00014B26">
      <w:pPr>
        <w:pStyle w:val="Heading1"/>
        <w:keepNext w:val="0"/>
        <w:tabs>
          <w:tab w:val="left" w:pos="4536"/>
          <w:tab w:val="left" w:pos="6379"/>
          <w:tab w:val="right" w:pos="9639"/>
        </w:tabs>
        <w:spacing w:before="60"/>
        <w:jc w:val="both"/>
        <w:rPr>
          <w:rFonts w:cs="Arial"/>
          <w:sz w:val="18"/>
          <w:szCs w:val="18"/>
          <w:lang w:val="de-DE"/>
        </w:rPr>
      </w:pPr>
      <w:r w:rsidRPr="002361CC">
        <w:rPr>
          <w:rFonts w:cs="Arial"/>
          <w:sz w:val="18"/>
          <w:szCs w:val="18"/>
          <w:lang w:val="de-DE"/>
        </w:rPr>
        <w:t xml:space="preserve">Unterschriften </w:t>
      </w:r>
      <w:r w:rsidRPr="002361CC">
        <w:rPr>
          <w:rFonts w:cs="Arial"/>
          <w:b w:val="0"/>
          <w:sz w:val="18"/>
          <w:szCs w:val="18"/>
          <w:lang w:val="de-DE"/>
        </w:rPr>
        <w:t>(auch auf dem Situationsplan und auf den übrigen Beilagen erforderlich)</w:t>
      </w:r>
    </w:p>
    <w:p w:rsidR="00FC3937" w:rsidRPr="002361CC" w:rsidP="003C52E7">
      <w:pPr>
        <w:tabs>
          <w:tab w:val="left" w:pos="2552"/>
          <w:tab w:val="left" w:pos="6096"/>
          <w:tab w:val="right" w:pos="9923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>Gesuchsteller/in</w:t>
      </w:r>
      <w:r w:rsidRPr="002361CC">
        <w:rPr>
          <w:rFonts w:cs="Arial"/>
          <w:sz w:val="18"/>
          <w:szCs w:val="18"/>
          <w:lang w:val="de-CH"/>
        </w:rPr>
        <w:tab/>
        <w:t xml:space="preserve">Ort / Datum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Unterschrift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3C52E7">
      <w:pPr>
        <w:tabs>
          <w:tab w:val="left" w:pos="2552"/>
          <w:tab w:val="left" w:pos="6096"/>
          <w:tab w:val="right" w:pos="9923"/>
        </w:tabs>
        <w:spacing w:after="60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>Parzelleneigentümer/in</w:t>
      </w:r>
      <w:r w:rsidRPr="002361CC">
        <w:rPr>
          <w:rFonts w:cs="Arial"/>
          <w:sz w:val="18"/>
          <w:szCs w:val="18"/>
          <w:lang w:val="de-CH"/>
        </w:rPr>
        <w:tab/>
        <w:t xml:space="preserve">Ort / Datum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Unterschrift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014B26" w:rsidRPr="00BB7F09" w:rsidP="00014B26">
      <w:pPr>
        <w:pBdr>
          <w:bottom w:val="single" w:sz="6" w:space="6" w:color="auto"/>
        </w:pBdr>
        <w:jc w:val="both"/>
        <w:rPr>
          <w:sz w:val="14"/>
          <w:szCs w:val="14"/>
          <w:lang w:val="de-CH"/>
        </w:rPr>
      </w:pPr>
    </w:p>
    <w:p w:rsidR="00FC3937" w:rsidRPr="002361CC" w:rsidP="00014B26">
      <w:pPr>
        <w:pStyle w:val="Heading1"/>
        <w:keepNext w:val="0"/>
        <w:tabs>
          <w:tab w:val="left" w:pos="4536"/>
          <w:tab w:val="left" w:pos="6379"/>
          <w:tab w:val="right" w:pos="9639"/>
        </w:tabs>
        <w:spacing w:before="60" w:after="60"/>
        <w:jc w:val="both"/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  <w:lang w:val="de-DE"/>
        </w:rPr>
        <w:t>Bewilligung</w:t>
      </w:r>
    </w:p>
    <w:p w:rsidR="00FC3937" w:rsidRPr="002361CC" w:rsidP="00A36A5A">
      <w:pPr>
        <w:pStyle w:val="Header"/>
        <w:tabs>
          <w:tab w:val="left" w:pos="2552"/>
          <w:tab w:val="clear" w:pos="4536"/>
          <w:tab w:val="left" w:pos="6096"/>
          <w:tab w:val="left" w:pos="8505"/>
          <w:tab w:val="clear" w:pos="9072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Das Kleinbaugesuch wird</w:t>
      </w:r>
      <w:r>
        <w:rPr>
          <w:rFonts w:cs="Arial"/>
          <w:sz w:val="18"/>
          <w:szCs w:val="18"/>
        </w:rPr>
        <w:t xml:space="preserve"> vorbehältlich privater Rechte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2361CC">
        <w:rPr>
          <w:rFonts w:cs="Arial"/>
          <w:sz w:val="18"/>
          <w:szCs w:val="18"/>
        </w:rPr>
        <w:instrText xml:space="preserve"> FORMCHECKBOX </w:instrText>
      </w:r>
      <w:r w:rsidR="00D95728">
        <w:rPr>
          <w:rFonts w:cs="Arial"/>
          <w:sz w:val="18"/>
          <w:szCs w:val="18"/>
        </w:rPr>
        <w:fldChar w:fldCharType="separate"/>
      </w:r>
      <w:r w:rsidRPr="002361CC">
        <w:rPr>
          <w:rFonts w:cs="Arial"/>
          <w:sz w:val="18"/>
          <w:szCs w:val="18"/>
        </w:rPr>
        <w:fldChar w:fldCharType="end"/>
      </w:r>
      <w:bookmarkEnd w:id="12"/>
      <w:r w:rsidRPr="002361CC">
        <w:rPr>
          <w:rFonts w:cs="Arial"/>
          <w:sz w:val="18"/>
          <w:szCs w:val="18"/>
        </w:rPr>
        <w:t xml:space="preserve"> bewilligt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2361CC">
        <w:rPr>
          <w:rFonts w:cs="Arial"/>
          <w:sz w:val="18"/>
          <w:szCs w:val="18"/>
        </w:rPr>
        <w:instrText xml:space="preserve"> FORMCHECKBOX </w:instrText>
      </w:r>
      <w:r w:rsidR="00D95728">
        <w:rPr>
          <w:rFonts w:cs="Arial"/>
          <w:sz w:val="18"/>
          <w:szCs w:val="18"/>
        </w:rPr>
        <w:fldChar w:fldCharType="separate"/>
      </w:r>
      <w:r w:rsidRPr="002361CC">
        <w:rPr>
          <w:rFonts w:cs="Arial"/>
          <w:sz w:val="18"/>
          <w:szCs w:val="18"/>
        </w:rPr>
        <w:fldChar w:fldCharType="end"/>
      </w:r>
      <w:bookmarkEnd w:id="13"/>
      <w:r w:rsidRPr="002361CC">
        <w:rPr>
          <w:rFonts w:cs="Arial"/>
          <w:sz w:val="18"/>
          <w:szCs w:val="18"/>
        </w:rPr>
        <w:t xml:space="preserve"> nicht bewilligt</w:t>
      </w:r>
    </w:p>
    <w:p w:rsidR="00510BF3" w:rsidRPr="002361CC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18"/>
          <w:szCs w:val="18"/>
        </w:rPr>
      </w:pPr>
    </w:p>
    <w:p w:rsidR="00FC3937" w:rsidRPr="002361CC" w:rsidP="00FC3937">
      <w:pPr>
        <w:tabs>
          <w:tab w:val="left" w:pos="426"/>
          <w:tab w:val="left" w:pos="4678"/>
          <w:tab w:val="left" w:pos="5103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  <w:lang w:val="de-CH"/>
        </w:rPr>
        <w:t>Besondere</w:t>
      </w:r>
      <w:r>
        <w:rPr>
          <w:rFonts w:cs="Arial"/>
          <w:sz w:val="18"/>
          <w:szCs w:val="18"/>
        </w:rPr>
        <w:t xml:space="preserve"> Auflagen oder Begründung der Ablehnung.</w:t>
      </w:r>
    </w:p>
    <w:p w:rsidR="008345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18"/>
          <w:szCs w:val="18"/>
          <w:u w:val="dotted"/>
        </w:rPr>
      </w:pPr>
      <w:r w:rsidRPr="002361CC"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</w:p>
    <w:p w:rsidR="008345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18"/>
          <w:szCs w:val="18"/>
          <w:u w:val="dotted"/>
        </w:rPr>
      </w:pPr>
    </w:p>
    <w:p w:rsidR="00FC39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18"/>
          <w:szCs w:val="18"/>
          <w:u w:val="dotted"/>
        </w:rPr>
      </w:pP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</w:p>
    <w:p w:rsidR="008345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</w:p>
    <w:p w:rsidR="008345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…………………………………………………………………………………………………………………………………..</w:t>
      </w:r>
    </w:p>
    <w:p w:rsidR="00510BF3" w:rsidRPr="00FC39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</w:p>
    <w:p w:rsidR="00510BF3" w:rsidRPr="00E400D3" w:rsidP="00E966F1">
      <w:pPr>
        <w:tabs>
          <w:tab w:val="left" w:pos="3402"/>
          <w:tab w:val="left" w:pos="6096"/>
          <w:tab w:val="right" w:pos="9923"/>
        </w:tabs>
        <w:spacing w:before="60" w:after="60"/>
        <w:rPr>
          <w:sz w:val="20"/>
        </w:rPr>
      </w:pPr>
      <w:r w:rsidRPr="00565990">
        <w:rPr>
          <w:sz w:val="18"/>
          <w:szCs w:val="18"/>
        </w:rPr>
        <w:t>4104 Oberwil,</w:t>
      </w:r>
      <w:r w:rsidRPr="00565990">
        <w:rPr>
          <w:sz w:val="18"/>
          <w:szCs w:val="18"/>
          <w:u w:val="dotted"/>
        </w:rPr>
        <w:tab/>
      </w:r>
      <w:r>
        <w:rPr>
          <w:sz w:val="20"/>
        </w:rPr>
        <w:tab/>
      </w:r>
      <w:r w:rsidRPr="00B1740B">
        <w:rPr>
          <w:b/>
          <w:sz w:val="20"/>
        </w:rPr>
        <w:t>GEMEINDE</w:t>
      </w:r>
      <w:r>
        <w:rPr>
          <w:b/>
          <w:sz w:val="20"/>
        </w:rPr>
        <w:t>RAT</w:t>
      </w:r>
      <w:r w:rsidRPr="00B1740B">
        <w:rPr>
          <w:b/>
          <w:sz w:val="20"/>
        </w:rPr>
        <w:t xml:space="preserve"> OBERWIL</w:t>
      </w:r>
    </w:p>
    <w:p w:rsidR="00510BF3" w:rsidP="00510BF3">
      <w:pPr>
        <w:tabs>
          <w:tab w:val="left" w:pos="5103"/>
          <w:tab w:val="center" w:pos="7088"/>
        </w:tabs>
        <w:rPr>
          <w:sz w:val="20"/>
        </w:rPr>
      </w:pPr>
    </w:p>
    <w:p w:rsidR="006E58FA" w:rsidP="002E6490">
      <w:pPr>
        <w:tabs>
          <w:tab w:val="left" w:pos="6096"/>
          <w:tab w:val="left" w:pos="9923"/>
        </w:tabs>
        <w:spacing w:after="60"/>
        <w:rPr>
          <w:sz w:val="20"/>
        </w:rPr>
      </w:pPr>
    </w:p>
    <w:p w:rsidR="002E6490" w:rsidRPr="00E400D3" w:rsidP="002E6490">
      <w:pPr>
        <w:tabs>
          <w:tab w:val="left" w:pos="6096"/>
          <w:tab w:val="left" w:pos="9923"/>
        </w:tabs>
        <w:spacing w:after="60"/>
        <w:rPr>
          <w:sz w:val="20"/>
        </w:rPr>
      </w:pPr>
      <w:r w:rsidRPr="00E400D3">
        <w:rPr>
          <w:sz w:val="20"/>
        </w:rPr>
        <w:t>................................</w:t>
      </w:r>
      <w:r>
        <w:rPr>
          <w:sz w:val="20"/>
        </w:rPr>
        <w:t>.............................</w:t>
      </w:r>
      <w:r>
        <w:rPr>
          <w:sz w:val="20"/>
        </w:rPr>
        <w:tab/>
        <w:t>………………………………………………..</w:t>
      </w:r>
    </w:p>
    <w:p w:rsidR="002E6490" w:rsidRPr="00565990" w:rsidP="002E6490">
      <w:pPr>
        <w:tabs>
          <w:tab w:val="left" w:pos="6096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>Hanspeter Ryser</w:t>
      </w:r>
      <w:r>
        <w:rPr>
          <w:sz w:val="18"/>
          <w:szCs w:val="18"/>
        </w:rPr>
        <w:tab/>
        <w:t>André Schmassmann</w:t>
      </w:r>
    </w:p>
    <w:p w:rsidR="002E6490" w:rsidRPr="00565990" w:rsidP="002E6490">
      <w:pPr>
        <w:tabs>
          <w:tab w:val="left" w:pos="6096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>Gemeindepräsident</w:t>
      </w:r>
      <w:r>
        <w:rPr>
          <w:sz w:val="18"/>
          <w:szCs w:val="18"/>
        </w:rPr>
        <w:tab/>
        <w:t>Leiter Gemeindeverwaltung</w:t>
      </w:r>
    </w:p>
    <w:p w:rsidR="00510BF3" w:rsidRPr="00690BED" w:rsidP="00690BED">
      <w:pPr>
        <w:pStyle w:val="Heading1"/>
        <w:rPr>
          <w:sz w:val="18"/>
          <w:szCs w:val="18"/>
        </w:rPr>
      </w:pPr>
      <w:r>
        <w:br w:type="column"/>
      </w:r>
      <w:r w:rsidRPr="00690BED">
        <w:rPr>
          <w:sz w:val="18"/>
          <w:szCs w:val="18"/>
        </w:rPr>
        <w:t>Rechtsmittelbelehrung</w:t>
      </w:r>
    </w:p>
    <w:p w:rsidR="00510BF3" w:rsidRPr="00690BED" w:rsidP="00510BF3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Gegen diese Baubewilligung</w:t>
      </w:r>
      <w:r w:rsidRPr="00690BED">
        <w:rPr>
          <w:sz w:val="18"/>
          <w:szCs w:val="18"/>
        </w:rPr>
        <w:t xml:space="preserve"> oder gegen eine allfällige Ablehnung des Gesuches kann</w:t>
      </w:r>
      <w:r>
        <w:rPr>
          <w:sz w:val="18"/>
          <w:szCs w:val="18"/>
        </w:rPr>
        <w:t>,</w:t>
      </w:r>
      <w:r w:rsidRPr="00690BED">
        <w:rPr>
          <w:sz w:val="18"/>
          <w:szCs w:val="18"/>
        </w:rPr>
        <w:t xml:space="preserve"> innert 10 Tagen vom Datum der Zustellung an gerechnet, </w:t>
      </w:r>
      <w:r>
        <w:rPr>
          <w:sz w:val="18"/>
          <w:szCs w:val="18"/>
        </w:rPr>
        <w:t>bei der kantonalen Baurekurskommission in Liestal</w:t>
      </w:r>
      <w:r w:rsidRPr="00690BED">
        <w:rPr>
          <w:sz w:val="18"/>
          <w:szCs w:val="18"/>
        </w:rPr>
        <w:t xml:space="preserve"> begründete Beschwerde erhoben werden.</w:t>
      </w:r>
    </w:p>
    <w:p w:rsidR="00510BF3" w:rsidRPr="00C8330D" w:rsidP="00510BF3">
      <w:pPr>
        <w:pBdr>
          <w:bottom w:val="single" w:sz="4" w:space="1" w:color="auto"/>
        </w:pBdr>
        <w:rPr>
          <w:sz w:val="14"/>
          <w:szCs w:val="14"/>
        </w:rPr>
      </w:pPr>
    </w:p>
    <w:p w:rsidR="00510BF3" w:rsidRPr="00C8330D" w:rsidP="00510BF3">
      <w:pPr>
        <w:rPr>
          <w:sz w:val="14"/>
          <w:szCs w:val="14"/>
        </w:rPr>
      </w:pPr>
    </w:p>
    <w:p w:rsidR="00190282" w:rsidP="00510BF3">
      <w:pPr>
        <w:rPr>
          <w:sz w:val="18"/>
          <w:szCs w:val="18"/>
        </w:rPr>
      </w:pPr>
      <w:r>
        <w:rPr>
          <w:sz w:val="18"/>
          <w:szCs w:val="18"/>
        </w:rPr>
        <w:t>Auszug aus dem</w:t>
      </w:r>
      <w:r w:rsidRPr="00C5235D">
        <w:rPr>
          <w:sz w:val="18"/>
          <w:szCs w:val="18"/>
        </w:rPr>
        <w:t xml:space="preserve"> Raumplanungs- u</w:t>
      </w:r>
      <w:r>
        <w:rPr>
          <w:sz w:val="18"/>
          <w:szCs w:val="18"/>
        </w:rPr>
        <w:t>nd Baugesetz (RBG) vom 08. Januar</w:t>
      </w:r>
      <w:r w:rsidRPr="00C5235D">
        <w:rPr>
          <w:sz w:val="18"/>
          <w:szCs w:val="18"/>
        </w:rPr>
        <w:t xml:space="preserve"> 1998</w:t>
      </w:r>
    </w:p>
    <w:p w:rsidR="00190282" w:rsidRPr="00190282" w:rsidP="00510BF3">
      <w:pPr>
        <w:rPr>
          <w:sz w:val="18"/>
          <w:szCs w:val="18"/>
        </w:rPr>
      </w:pPr>
    </w:p>
    <w:p w:rsidR="00C815AB" w:rsidRPr="0006724E" w:rsidP="00510BF3">
      <w:pPr>
        <w:rPr>
          <w:b/>
          <w:sz w:val="18"/>
          <w:szCs w:val="18"/>
        </w:rPr>
      </w:pPr>
      <w:r w:rsidRPr="0006724E">
        <w:rPr>
          <w:b/>
          <w:sz w:val="18"/>
          <w:szCs w:val="18"/>
        </w:rPr>
        <w:t xml:space="preserve">§ 90 </w:t>
      </w:r>
      <w:r w:rsidRPr="0006724E">
        <w:rPr>
          <w:b/>
          <w:sz w:val="18"/>
          <w:szCs w:val="18"/>
        </w:rPr>
        <w:tab/>
        <w:t>Grenzabstände</w:t>
      </w:r>
    </w:p>
    <w:p w:rsidR="00C815AB" w:rsidRPr="004079E8" w:rsidP="00C815AB">
      <w:pPr>
        <w:rPr>
          <w:sz w:val="18"/>
          <w:szCs w:val="18"/>
        </w:rPr>
      </w:pPr>
      <w:r w:rsidRPr="004079E8">
        <w:rPr>
          <w:sz w:val="18"/>
          <w:szCs w:val="18"/>
        </w:rPr>
        <w:t>1. De</w:t>
      </w:r>
      <w:r>
        <w:rPr>
          <w:sz w:val="18"/>
          <w:szCs w:val="18"/>
        </w:rPr>
        <w:t xml:space="preserve">r Grenzabstand ist die </w:t>
      </w:r>
      <w:r w:rsidRPr="004079E8">
        <w:rPr>
          <w:sz w:val="18"/>
          <w:szCs w:val="18"/>
        </w:rPr>
        <w:t xml:space="preserve">Entfernung zwischen </w:t>
      </w:r>
      <w:r>
        <w:rPr>
          <w:sz w:val="18"/>
          <w:szCs w:val="18"/>
        </w:rPr>
        <w:t xml:space="preserve">der projizierten Fassadenlinie </w:t>
      </w:r>
      <w:r w:rsidRPr="004079E8">
        <w:rPr>
          <w:sz w:val="18"/>
          <w:szCs w:val="18"/>
        </w:rPr>
        <w:t xml:space="preserve">und </w:t>
      </w:r>
      <w:r>
        <w:rPr>
          <w:sz w:val="18"/>
          <w:szCs w:val="18"/>
        </w:rPr>
        <w:t>der Parzellen</w:t>
      </w:r>
      <w:r w:rsidRPr="004079E8">
        <w:rPr>
          <w:sz w:val="18"/>
          <w:szCs w:val="18"/>
        </w:rPr>
        <w:t>grenze.</w:t>
      </w:r>
      <w:r>
        <w:rPr>
          <w:sz w:val="18"/>
          <w:szCs w:val="18"/>
        </w:rPr>
        <w:t xml:space="preserve"> Fassadenüberragende Gebäudeteile nach § 53 RBV gelten als für die Ermittlung der projizierten Fassadenlinie unbedeutend vorspringende Gebäudeteile.</w:t>
      </w:r>
    </w:p>
    <w:p w:rsidR="00C815AB" w:rsidRPr="004079E8" w:rsidP="00C815AB">
      <w:pPr>
        <w:rPr>
          <w:sz w:val="18"/>
          <w:szCs w:val="18"/>
        </w:rPr>
      </w:pPr>
      <w:r w:rsidRPr="004079E8">
        <w:rPr>
          <w:sz w:val="18"/>
          <w:szCs w:val="18"/>
        </w:rPr>
        <w:t>2. Fassaden</w:t>
      </w:r>
      <w:r>
        <w:rPr>
          <w:sz w:val="18"/>
          <w:szCs w:val="18"/>
        </w:rPr>
        <w:t xml:space="preserve">abschnitte </w:t>
      </w:r>
      <w:r w:rsidRPr="004079E8">
        <w:rPr>
          <w:sz w:val="18"/>
          <w:szCs w:val="18"/>
        </w:rPr>
        <w:t xml:space="preserve">mit oder ohne Öffnung müssen entsprechend ihrer Länge </w:t>
      </w:r>
      <w:r>
        <w:rPr>
          <w:sz w:val="18"/>
          <w:szCs w:val="18"/>
        </w:rPr>
        <w:t xml:space="preserve">(Fassadenlänge FL) </w:t>
      </w:r>
      <w:r w:rsidRPr="004079E8">
        <w:rPr>
          <w:sz w:val="18"/>
          <w:szCs w:val="18"/>
        </w:rPr>
        <w:t>und Geschosszahl</w:t>
      </w:r>
      <w:r>
        <w:rPr>
          <w:sz w:val="18"/>
          <w:szCs w:val="18"/>
        </w:rPr>
        <w:t xml:space="preserve"> (GZ)</w:t>
      </w:r>
      <w:r w:rsidRPr="004079E8">
        <w:rPr>
          <w:sz w:val="18"/>
          <w:szCs w:val="18"/>
        </w:rPr>
        <w:t xml:space="preserve"> folgende Grenzabstände </w:t>
      </w:r>
      <w:r>
        <w:rPr>
          <w:sz w:val="18"/>
          <w:szCs w:val="18"/>
        </w:rPr>
        <w:t xml:space="preserve">in Metern </w:t>
      </w:r>
      <w:r w:rsidRPr="004079E8">
        <w:rPr>
          <w:sz w:val="18"/>
          <w:szCs w:val="18"/>
        </w:rPr>
        <w:t>gegenüber Nachbargrundstücken einhalten:</w:t>
      </w:r>
    </w:p>
    <w:p w:rsidR="00C815AB" w:rsidRPr="004079E8" w:rsidP="00C815A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>
        <w:rPr>
          <w:sz w:val="18"/>
          <w:szCs w:val="18"/>
        </w:rPr>
        <w:tab/>
        <w:t>GZ1</w:t>
      </w:r>
      <w:r>
        <w:rPr>
          <w:sz w:val="18"/>
          <w:szCs w:val="18"/>
        </w:rPr>
        <w:tab/>
        <w:t>GZ2</w:t>
      </w:r>
      <w:r>
        <w:rPr>
          <w:sz w:val="18"/>
          <w:szCs w:val="18"/>
        </w:rPr>
        <w:tab/>
        <w:t>GZ3</w:t>
      </w:r>
      <w:r>
        <w:rPr>
          <w:sz w:val="18"/>
          <w:szCs w:val="18"/>
        </w:rPr>
        <w:tab/>
        <w:t>GZ4</w:t>
      </w:r>
      <w:r>
        <w:rPr>
          <w:sz w:val="18"/>
          <w:szCs w:val="18"/>
        </w:rPr>
        <w:tab/>
        <w:t>GZ5</w:t>
      </w:r>
    </w:p>
    <w:p w:rsidR="00C815AB" w:rsidP="00510BF3">
      <w:pPr>
        <w:rPr>
          <w:sz w:val="18"/>
          <w:szCs w:val="18"/>
        </w:rPr>
      </w:pPr>
      <w:r>
        <w:rPr>
          <w:sz w:val="18"/>
          <w:szCs w:val="18"/>
        </w:rPr>
        <w:t>FL bis 6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</w:r>
      <w:r w:rsidRPr="004079E8">
        <w:rPr>
          <w:sz w:val="18"/>
          <w:szCs w:val="18"/>
        </w:rPr>
        <w:tab/>
        <w:t>2.0</w:t>
      </w:r>
      <w:r w:rsidRPr="004079E8">
        <w:rPr>
          <w:sz w:val="18"/>
          <w:szCs w:val="18"/>
        </w:rPr>
        <w:tab/>
        <w:t>2.5</w:t>
      </w:r>
      <w:r w:rsidRPr="004079E8">
        <w:rPr>
          <w:sz w:val="18"/>
          <w:szCs w:val="18"/>
        </w:rPr>
        <w:tab/>
        <w:t>3.0</w:t>
      </w:r>
      <w:r w:rsidRPr="004079E8">
        <w:rPr>
          <w:sz w:val="18"/>
          <w:szCs w:val="18"/>
        </w:rPr>
        <w:tab/>
        <w:t>3.5</w:t>
      </w:r>
      <w:r w:rsidRPr="004079E8">
        <w:rPr>
          <w:sz w:val="18"/>
          <w:szCs w:val="18"/>
        </w:rPr>
        <w:tab/>
        <w:t>4.0</w:t>
      </w:r>
    </w:p>
    <w:p w:rsidR="004079E8" w:rsidRPr="004079E8" w:rsidP="00510BF3">
      <w:pPr>
        <w:rPr>
          <w:sz w:val="18"/>
          <w:szCs w:val="18"/>
        </w:rPr>
      </w:pPr>
      <w:r>
        <w:rPr>
          <w:sz w:val="18"/>
          <w:szCs w:val="18"/>
        </w:rPr>
        <w:t>FL über 6 m bis 12 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2.5</w:t>
      </w:r>
      <w:r>
        <w:rPr>
          <w:sz w:val="18"/>
          <w:szCs w:val="18"/>
        </w:rPr>
        <w:tab/>
        <w:t>3.0</w:t>
      </w:r>
      <w:r>
        <w:rPr>
          <w:sz w:val="18"/>
          <w:szCs w:val="18"/>
        </w:rPr>
        <w:tab/>
        <w:t>4.0</w:t>
      </w:r>
      <w:r>
        <w:rPr>
          <w:sz w:val="18"/>
          <w:szCs w:val="18"/>
        </w:rPr>
        <w:tab/>
        <w:t>5.0</w:t>
      </w:r>
      <w:r>
        <w:rPr>
          <w:sz w:val="18"/>
          <w:szCs w:val="18"/>
        </w:rPr>
        <w:tab/>
        <w:t>6.0</w:t>
      </w:r>
    </w:p>
    <w:p w:rsidR="00957EFB" w:rsidRPr="00C8330D" w:rsidP="00957EFB">
      <w:pPr>
        <w:pBdr>
          <w:bottom w:val="single" w:sz="4" w:space="1" w:color="auto"/>
        </w:pBdr>
        <w:rPr>
          <w:sz w:val="14"/>
          <w:szCs w:val="14"/>
        </w:rPr>
      </w:pPr>
    </w:p>
    <w:p w:rsidR="00C815AB" w:rsidP="00510BF3">
      <w:pPr>
        <w:rPr>
          <w:sz w:val="14"/>
          <w:szCs w:val="14"/>
        </w:rPr>
      </w:pPr>
    </w:p>
    <w:p w:rsidR="00632FD9" w:rsidRPr="00957EFB" w:rsidP="00510BF3">
      <w:pPr>
        <w:rPr>
          <w:sz w:val="14"/>
          <w:szCs w:val="14"/>
        </w:rPr>
      </w:pPr>
      <w:r>
        <w:rPr>
          <w:sz w:val="18"/>
          <w:szCs w:val="18"/>
        </w:rPr>
        <w:t>Auszug aus der Verordnung zum Rumplanungs- und Baugesetz (RBV) vom 27. Oktober 1998</w:t>
      </w:r>
    </w:p>
    <w:p w:rsidR="00510BF3" w:rsidRPr="00A3560D" w:rsidP="00510BF3">
      <w:pPr>
        <w:pStyle w:val="Heading3"/>
        <w:tabs>
          <w:tab w:val="num" w:pos="709"/>
        </w:tabs>
        <w:spacing w:before="0" w:after="0"/>
        <w:ind w:left="720" w:hanging="720"/>
        <w:rPr>
          <w:sz w:val="18"/>
          <w:szCs w:val="18"/>
        </w:rPr>
      </w:pPr>
      <w:r w:rsidRPr="00A3560D">
        <w:rPr>
          <w:sz w:val="18"/>
          <w:szCs w:val="18"/>
        </w:rPr>
        <w:t>Bauten und Anlagen, die dem kleinen Baubewilligungsverfahren der Gemeinden unterstehen</w:t>
      </w:r>
    </w:p>
    <w:p w:rsidR="00510BF3" w:rsidRPr="00A3560D" w:rsidP="00510BF3">
      <w:pPr>
        <w:spacing w:before="120"/>
        <w:ind w:left="709" w:hanging="709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</w:t>
      </w:r>
      <w:r w:rsidRPr="00A3560D">
        <w:rPr>
          <w:b/>
          <w:sz w:val="18"/>
          <w:szCs w:val="18"/>
        </w:rPr>
        <w:t>92</w:t>
      </w:r>
      <w:r w:rsidRPr="00A3560D">
        <w:rPr>
          <w:b/>
          <w:sz w:val="18"/>
          <w:szCs w:val="18"/>
        </w:rPr>
        <w:tab/>
        <w:t>Zuständigkeit</w:t>
      </w:r>
    </w:p>
    <w:p w:rsidR="00510BF3" w:rsidRPr="00A3560D" w:rsidP="00510BF3">
      <w:pPr>
        <w:jc w:val="both"/>
        <w:rPr>
          <w:sz w:val="18"/>
          <w:szCs w:val="18"/>
        </w:rPr>
      </w:pPr>
      <w:r>
        <w:rPr>
          <w:position w:val="8"/>
          <w:sz w:val="18"/>
          <w:szCs w:val="18"/>
        </w:rPr>
        <w:t>1.</w:t>
      </w:r>
      <w:r w:rsidRPr="00A3560D">
        <w:rPr>
          <w:sz w:val="18"/>
          <w:szCs w:val="18"/>
        </w:rPr>
        <w:t>Der Gemeinderat erteilt Baubewilligungen für: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5" w:hanging="425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freistehende Kleinbauten ohne Feuerungsanlagen innerhalb der ausgeschiedenen Bauzonen, sofern die Kleinbaute nicht mehr als 12m</w:t>
      </w:r>
      <w:r w:rsidRPr="00A3560D">
        <w:rPr>
          <w:position w:val="4"/>
          <w:sz w:val="18"/>
          <w:szCs w:val="18"/>
        </w:rPr>
        <w:t xml:space="preserve">2 </w:t>
      </w:r>
      <w:r w:rsidRPr="00A3560D">
        <w:rPr>
          <w:sz w:val="18"/>
          <w:szCs w:val="18"/>
        </w:rPr>
        <w:t xml:space="preserve">Grundfläche und eine Höhe von nicht mehr als 2.50 m </w:t>
      </w:r>
      <w:r>
        <w:rPr>
          <w:sz w:val="18"/>
          <w:szCs w:val="18"/>
        </w:rPr>
        <w:t>ab bestehendem Terrain aufweist;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 xml:space="preserve">Fahrnisbauten mit </w:t>
      </w:r>
      <w:r>
        <w:rPr>
          <w:sz w:val="18"/>
          <w:szCs w:val="18"/>
        </w:rPr>
        <w:t>vorübergehender Zweckbestimmung;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Einfriedigungen zwischen Nachbarparzellen sowie an Verkehrsflächen mit Zustimmung des jeweiligen Strassen</w:t>
      </w:r>
      <w:r>
        <w:rPr>
          <w:sz w:val="18"/>
          <w:szCs w:val="18"/>
        </w:rPr>
        <w:softHyphen/>
        <w:t>eigentümers;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Antennenanlag</w:t>
      </w:r>
      <w:r>
        <w:rPr>
          <w:sz w:val="18"/>
          <w:szCs w:val="18"/>
        </w:rPr>
        <w:t>en für Funk- und Fernsehempfang;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 xml:space="preserve">Unterhaltsarbeiten und Renovationen an geschützten Gebäuden </w:t>
      </w:r>
      <w:r>
        <w:rPr>
          <w:sz w:val="18"/>
          <w:szCs w:val="18"/>
        </w:rPr>
        <w:t>nach Anhörung der Denkmalpflege;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Unterhaltsarbeiten und Renovationen an Bauten und Anlagen in der Kernzone, innerhalb eines Quartierplanes oder einer Übe</w:t>
      </w:r>
      <w:r>
        <w:rPr>
          <w:sz w:val="18"/>
          <w:szCs w:val="18"/>
        </w:rPr>
        <w:t>rbauung nach einheitlichem Plan;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A3560D">
        <w:rPr>
          <w:sz w:val="18"/>
          <w:szCs w:val="18"/>
        </w:rPr>
        <w:t>mfangreiche Bauplatzinstallationen mit Kantinen und Schlafbaracken.</w:t>
      </w:r>
    </w:p>
    <w:p w:rsidR="00510BF3" w:rsidRPr="00A3560D" w:rsidP="00510BF3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2</w:t>
      </w:r>
      <w:r w:rsidRPr="00A3560D">
        <w:rPr>
          <w:sz w:val="18"/>
          <w:szCs w:val="18"/>
        </w:rPr>
        <w:t xml:space="preserve"> Für forstliche Waldstrassen un</w:t>
      </w:r>
      <w:r>
        <w:rPr>
          <w:sz w:val="18"/>
          <w:szCs w:val="18"/>
        </w:rPr>
        <w:t xml:space="preserve">d Maschinenwege sowie für nicht </w:t>
      </w:r>
      <w:r w:rsidRPr="00A3560D">
        <w:rPr>
          <w:sz w:val="18"/>
          <w:szCs w:val="18"/>
        </w:rPr>
        <w:t>forstliche Kleinbauten und Kleinanlagen im Waldareal gelten die Vorschriften der kantonalen Waldgesetzgebung.</w:t>
      </w:r>
    </w:p>
    <w:p w:rsidR="00F622A8" w:rsidRPr="00C8330D" w:rsidP="00F622A8">
      <w:pPr>
        <w:pBdr>
          <w:bottom w:val="single" w:sz="4" w:space="1" w:color="auto"/>
        </w:pBdr>
        <w:rPr>
          <w:sz w:val="14"/>
          <w:szCs w:val="14"/>
        </w:rPr>
      </w:pPr>
    </w:p>
    <w:p w:rsidR="00510BF3" w:rsidRPr="00C8330D" w:rsidP="00510BF3">
      <w:pPr>
        <w:jc w:val="both"/>
        <w:rPr>
          <w:sz w:val="14"/>
          <w:szCs w:val="14"/>
        </w:rPr>
      </w:pPr>
    </w:p>
    <w:p w:rsidR="00510BF3" w:rsidRPr="00B46F4A" w:rsidP="00510BF3">
      <w:pPr>
        <w:pStyle w:val="Heading2"/>
        <w:tabs>
          <w:tab w:val="num" w:pos="720"/>
        </w:tabs>
        <w:spacing w:before="0" w:after="0"/>
        <w:ind w:left="720" w:hanging="720"/>
        <w:jc w:val="both"/>
        <w:rPr>
          <w:i w:val="0"/>
          <w:sz w:val="18"/>
          <w:szCs w:val="18"/>
        </w:rPr>
      </w:pPr>
      <w:r w:rsidRPr="00B46F4A">
        <w:rPr>
          <w:i w:val="0"/>
          <w:sz w:val="18"/>
          <w:szCs w:val="18"/>
        </w:rPr>
        <w:t>Bewilligungsfreie Bauten und Anlagen</w:t>
      </w:r>
    </w:p>
    <w:p w:rsidR="00510BF3" w:rsidRPr="00A3560D" w:rsidP="00510BF3">
      <w:pPr>
        <w:spacing w:before="120"/>
        <w:jc w:val="both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§94</w:t>
      </w:r>
      <w:r w:rsidRPr="00A3560D">
        <w:rPr>
          <w:b/>
          <w:sz w:val="18"/>
          <w:szCs w:val="18"/>
        </w:rPr>
        <w:tab/>
        <w:t>Bauten und Anlagen, die keiner Baubewilligung bedürfen</w:t>
      </w:r>
    </w:p>
    <w:p w:rsidR="00510BF3" w:rsidRPr="00A3560D" w:rsidP="00510BF3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1</w:t>
      </w:r>
      <w:r w:rsidRPr="00A3560D">
        <w:rPr>
          <w:sz w:val="18"/>
          <w:szCs w:val="18"/>
        </w:rPr>
        <w:t xml:space="preserve"> Keiner Baubewilligung bedürfen: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Bauten und Anlagen, die nach der eidgenössischen Gesetzgebung nicht der k</w:t>
      </w:r>
      <w:r>
        <w:rPr>
          <w:sz w:val="18"/>
          <w:szCs w:val="18"/>
        </w:rPr>
        <w:t>antonalen Bauhoheit unterliegen;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Unterhaltsarbeiten an Bauten und Anlagen, sofern diese nicht in der Kernzone, innerhalb eines Quartierplanes oder einer Überbauung nach einheitlichem Plan liegen oder an geschütz</w:t>
      </w:r>
      <w:r>
        <w:rPr>
          <w:sz w:val="18"/>
          <w:szCs w:val="18"/>
        </w:rPr>
        <w:t>ten Gebäuden vorgenommen werden;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Pr="00A3560D">
        <w:rPr>
          <w:sz w:val="18"/>
          <w:szCs w:val="18"/>
        </w:rPr>
        <w:t>eringfügige bauliche Änderungen im Innern von Gebäuden (ohne Aussenwirkung);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3560D">
        <w:rPr>
          <w:sz w:val="18"/>
          <w:szCs w:val="18"/>
        </w:rPr>
        <w:t>er Einbau von Haushaltapparaten und von Inneneinrichtungen nicht gewerblicher Art;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Solaranlagen</w:t>
      </w:r>
      <w:r w:rsidRPr="00A3560D">
        <w:rPr>
          <w:sz w:val="18"/>
          <w:szCs w:val="18"/>
        </w:rPr>
        <w:t xml:space="preserve">, sofern diese nicht in der Kernzone, </w:t>
      </w:r>
      <w:r>
        <w:rPr>
          <w:sz w:val="18"/>
          <w:szCs w:val="18"/>
        </w:rPr>
        <w:t>einer Ortsbildschutzzone, einer Denkmalschutzzone oder auf einem Kultur- oder Naturdenkmal von kantonaler oder nationaler Bedeutung errichtet werden sollen;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Stützmauern bis maximal 1.20 m Höhe generell sowie geringfügige Terrainveränderungen im Rahmen der ortsüblichen Gartengestaltung. Liegen (bewilligungfreie) Stützmauern an einer Strasse, ist die Zustimmung des</w:t>
      </w:r>
      <w:r>
        <w:rPr>
          <w:sz w:val="18"/>
          <w:szCs w:val="18"/>
        </w:rPr>
        <w:t xml:space="preserve"> Strasseneigentümers einzuholen;</w:t>
      </w:r>
    </w:p>
    <w:p w:rsidR="00510BF3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A3560D">
        <w:rPr>
          <w:sz w:val="18"/>
          <w:szCs w:val="18"/>
        </w:rPr>
        <w:t>m ortsüblichen Rahmen Anlagen der Garten- und Ausssenraumgestaltung wie Wege, Treppen, Brunnen, Teiche, offene, ungedeckte Sitzplätze, Gartencheminées, Sandkästen und Planschbecken sowie ungedeckte Autoabstellplätze etc.</w:t>
      </w:r>
      <w:r>
        <w:rPr>
          <w:sz w:val="18"/>
          <w:szCs w:val="18"/>
        </w:rPr>
        <w:t>;</w:t>
      </w:r>
    </w:p>
    <w:p w:rsidR="00510BF3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Umnutzungen in Gewerbezonen, falls dies mit geringen Auswirkungen auf Verkehr und Umwelt verbunden ist. Diese sind der Ba</w:t>
      </w:r>
      <w:r>
        <w:rPr>
          <w:sz w:val="18"/>
          <w:szCs w:val="18"/>
        </w:rPr>
        <w:t>ubewilligungsbehörde anzuzeigen;</w:t>
      </w:r>
    </w:p>
    <w:p w:rsidR="00A9620F" w:rsidRPr="00A3560D" w:rsidP="00510BF3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Freistehende Velounterstände in Leichtbauweise ausserhalb von Kernzonen, Ortsbild- und Denkmalschutzzonen sowie Quartierplanperimetern, sofern sie eine Höhe von 1.50 m und eine insgesamte Grundfläche von 6 m2 pro Parzelle nicht überschreiten.</w:t>
      </w:r>
    </w:p>
    <w:p w:rsidR="00510BF3" w:rsidRPr="006F1695" w:rsidP="006F1695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 xml:space="preserve">2 </w:t>
      </w:r>
      <w:r w:rsidRPr="00A3560D">
        <w:rPr>
          <w:sz w:val="18"/>
          <w:szCs w:val="18"/>
        </w:rPr>
        <w:t>Die Errichtung von baubewilligungsfreien Bauten und Anlagen entbindet nicht von der Einhaltung aller übrigen Bauvorschriften.</w:t>
      </w:r>
    </w:p>
    <w:sectPr w:rsidSect="00E83B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693" w:right="851" w:bottom="1134" w:left="1134" w:header="720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0E27" w:rsidP="00A90E27">
    <w:pPr>
      <w:pStyle w:val="Footer"/>
      <w:rPr>
        <w:sz w:val="14"/>
        <w:szCs w:val="14"/>
      </w:rPr>
    </w:pPr>
    <w:r>
      <w:rPr>
        <w:sz w:val="14"/>
        <w:szCs w:val="14"/>
      </w:rPr>
      <w:t>Version Oktober 2023</w:t>
    </w:r>
  </w:p>
  <w:p w:rsidR="00D95728" w:rsidRPr="00D95728" w:rsidP="00D95728">
    <w:pPr>
      <w:pStyle w:val="Footer"/>
      <w:rPr>
        <w:rFonts w:cs="Arial"/>
        <w:b/>
        <w:sz w:val="18"/>
        <w:szCs w:val="18"/>
      </w:rPr>
    </w:pPr>
    <w:bookmarkStart w:id="14" w:name="_GoBack"/>
    <w:r w:rsidRPr="00D95728">
      <w:rPr>
        <w:rFonts w:cs="Arial"/>
        <w:b/>
        <w:sz w:val="18"/>
        <w:szCs w:val="18"/>
      </w:rPr>
      <w:t>Gemeindeverwaltung Oberwil</w:t>
    </w:r>
  </w:p>
  <w:p w:rsidR="00A90E27" w:rsidP="00D95728">
    <w:pPr>
      <w:pStyle w:val="Footer"/>
      <w:rPr>
        <w:sz w:val="2"/>
        <w:szCs w:val="2"/>
      </w:rPr>
    </w:pPr>
    <w:bookmarkEnd w:id="14"/>
    <w:r w:rsidRPr="00D95728">
      <w:rPr>
        <w:rFonts w:cs="Arial"/>
        <w:sz w:val="18"/>
        <w:szCs w:val="18"/>
      </w:rPr>
      <w:t>Hauptstrasse</w:t>
    </w:r>
    <w:r w:rsidRPr="00D95728">
      <w:rPr>
        <w:rFonts w:cs="Arial"/>
        <w:sz w:val="18"/>
        <w:szCs w:val="18"/>
      </w:rPr>
      <w:t xml:space="preserve"> 24, 4104 Oberwil – Tel 061 405 44 44 – gemeinde@oberwil.ch – www.oberwil.ch</w:t>
    </w:r>
    <w:sdt>
      <w:sdtPr>
        <w:rPr>
          <w:rFonts w:cs="Arial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Content>
        <w:r w:rsidR="001723F3">
          <w:rPr>
            <w:rFonts w:cs="Arial"/>
            <w:sz w:val="18"/>
            <w:szCs w:val="18"/>
          </w:rPr>
          <w:tab/>
        </w:r>
        <w:r w:rsidR="001723F3">
          <w:rPr>
            <w:rFonts w:cs="Arial"/>
            <w:sz w:val="18"/>
            <w:szCs w:val="18"/>
          </w:rPr>
          <w:tab/>
        </w:r>
        <w:r w:rsidR="001723F3">
          <w:rPr>
            <w:rFonts w:cs="Arial"/>
            <w:sz w:val="18"/>
            <w:szCs w:val="18"/>
          </w:rPr>
          <w:tab/>
        </w:r>
        <w:r w:rsidR="001723F3">
          <w:rPr>
            <w:rFonts w:cs="Arial"/>
            <w:sz w:val="18"/>
            <w:szCs w:val="18"/>
          </w:rPr>
          <w:tab/>
        </w:r>
        <w:r w:rsidR="001723F3">
          <w:rPr>
            <w:rFonts w:cs="Arial"/>
            <w:sz w:val="18"/>
            <w:szCs w:val="18"/>
          </w:rPr>
          <w:tab/>
          <w:t xml:space="preserve">Seite </w:t>
        </w:r>
        <w:r w:rsidR="001723F3">
          <w:rPr>
            <w:rFonts w:cs="Arial"/>
            <w:b/>
            <w:bCs/>
            <w:sz w:val="18"/>
            <w:szCs w:val="18"/>
          </w:rPr>
          <w:fldChar w:fldCharType="begin"/>
        </w:r>
        <w:r w:rsidR="001723F3">
          <w:rPr>
            <w:rFonts w:cs="Arial"/>
            <w:b/>
            <w:bCs/>
            <w:sz w:val="18"/>
            <w:szCs w:val="18"/>
          </w:rPr>
          <w:instrText>PAGE</w:instrText>
        </w:r>
        <w:r w:rsidR="001723F3">
          <w:rPr>
            <w:rFonts w:cs="Arial"/>
            <w:b/>
            <w:bCs/>
            <w:sz w:val="18"/>
            <w:szCs w:val="18"/>
          </w:rPr>
          <w:fldChar w:fldCharType="separate"/>
        </w:r>
        <w:r w:rsidR="001723F3">
          <w:rPr>
            <w:rFonts w:cs="Arial"/>
            <w:b/>
            <w:bCs/>
            <w:sz w:val="18"/>
            <w:szCs w:val="18"/>
          </w:rPr>
          <w:t>1</w:t>
        </w:r>
        <w:r w:rsidR="001723F3">
          <w:rPr>
            <w:rFonts w:cs="Arial"/>
            <w:b/>
            <w:bCs/>
            <w:sz w:val="18"/>
            <w:szCs w:val="18"/>
          </w:rPr>
          <w:fldChar w:fldCharType="end"/>
        </w:r>
        <w:r w:rsidR="001723F3">
          <w:rPr>
            <w:rFonts w:cs="Arial"/>
            <w:sz w:val="18"/>
            <w:szCs w:val="18"/>
          </w:rPr>
          <w:t xml:space="preserve"> von </w:t>
        </w:r>
        <w:r w:rsidR="001723F3">
          <w:rPr>
            <w:rFonts w:cs="Arial"/>
            <w:b/>
            <w:bCs/>
            <w:sz w:val="18"/>
            <w:szCs w:val="18"/>
          </w:rPr>
          <w:fldChar w:fldCharType="begin"/>
        </w:r>
        <w:r w:rsidR="001723F3">
          <w:rPr>
            <w:rFonts w:cs="Arial"/>
            <w:b/>
            <w:bCs/>
            <w:sz w:val="18"/>
            <w:szCs w:val="18"/>
          </w:rPr>
          <w:instrText>NUMPAGES</w:instrText>
        </w:r>
        <w:r w:rsidR="001723F3">
          <w:rPr>
            <w:rFonts w:cs="Arial"/>
            <w:b/>
            <w:bCs/>
            <w:sz w:val="18"/>
            <w:szCs w:val="18"/>
          </w:rPr>
          <w:fldChar w:fldCharType="separate"/>
        </w:r>
        <w:r w:rsidR="001723F3">
          <w:rPr>
            <w:rFonts w:cs="Arial"/>
            <w:b/>
            <w:bCs/>
            <w:sz w:val="18"/>
            <w:szCs w:val="18"/>
          </w:rPr>
          <w:t>2</w:t>
        </w:r>
        <w:r w:rsidR="001723F3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  <w:p w:rsidR="00510BF3" w:rsidRPr="0033186A" w:rsidP="0033186A">
    <w:pPr>
      <w:pStyle w:val="Footer"/>
      <w:rPr>
        <w:sz w:val="2"/>
        <w:szCs w:val="2"/>
      </w:rPr>
    </w:pPr>
    <w:r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3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F3">
    <w:pPr>
      <w:pStyle w:val="Header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-111760</wp:posOffset>
          </wp:positionV>
          <wp:extent cx="1803400" cy="825500"/>
          <wp:effectExtent l="0" t="0" r="6350" b="0"/>
          <wp:wrapNone/>
          <wp:docPr id="1" name="Bild 1" descr="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wil_Logo_Gra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011A74"/>
    <w:multiLevelType w:val="hybridMultilevel"/>
    <w:tmpl w:val="E690E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4B75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6C3569DF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94483E"/>
    <w:pPr>
      <w:keepNext/>
      <w:outlineLvl w:val="0"/>
    </w:pPr>
    <w:rPr>
      <w:b/>
      <w:lang w:val="de-CH"/>
    </w:rPr>
  </w:style>
  <w:style w:type="paragraph" w:styleId="Heading2">
    <w:name w:val="heading 2"/>
    <w:basedOn w:val="Normal"/>
    <w:next w:val="Normal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0B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3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3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00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uiPriority w:val="99"/>
    <w:rsid w:val="009F003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4483E"/>
    <w:rPr>
      <w:sz w:val="22"/>
      <w:lang w:val="de-CH"/>
    </w:rPr>
  </w:style>
  <w:style w:type="paragraph" w:styleId="BodyText2">
    <w:name w:val="Body Text 2"/>
    <w:basedOn w:val="Normal"/>
    <w:rsid w:val="00510BF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C815AB"/>
    <w:pPr>
      <w:ind w:left="720"/>
      <w:contextualSpacing/>
    </w:pPr>
  </w:style>
  <w:style w:type="character" w:customStyle="1" w:styleId="FuzeileZchn">
    <w:name w:val="Fußzeile Zchn"/>
    <w:basedOn w:val="DefaultParagraphFont"/>
    <w:link w:val="Footer"/>
    <w:uiPriority w:val="99"/>
    <w:rsid w:val="00F34B72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13E6-9DD9-4F3C-9E63-4DAAAD82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Oberwil</vt:lpstr>
    </vt:vector>
  </TitlesOfParts>
  <Company>4104 Oberwil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Kleinbaugesuch für Kleinbauten</dc:title>
  <dc:creator>Volkswirtschafts- und Sanitäts-Direktion</dc:creator>
  <cp:lastModifiedBy>Hasler Elisabeth</cp:lastModifiedBy>
  <cp:revision>71</cp:revision>
  <cp:lastPrinted>2019-02-08T13:11:00Z</cp:lastPrinted>
  <dcterms:created xsi:type="dcterms:W3CDTF">2014-08-06T12:49:00Z</dcterms:created>
  <dcterms:modified xsi:type="dcterms:W3CDTF">2023-10-17T07:29:00Z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